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4"/>
        <w:gridCol w:w="1818"/>
        <w:gridCol w:w="1789"/>
        <w:gridCol w:w="1789"/>
        <w:gridCol w:w="1780"/>
      </w:tblGrid>
      <w:tr w:rsidR="001A2309" w:rsidTr="002762E1">
        <w:trPr>
          <w:tblCellSpacing w:w="0" w:type="dxa"/>
        </w:trPr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A2309" w:rsidRDefault="001A23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A2309" w:rsidRDefault="001A23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  <w:proofErr w:type="spellEnd"/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A2309" w:rsidRDefault="001A23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  <w:proofErr w:type="spellEnd"/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A2309" w:rsidRDefault="001A23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  <w:proofErr w:type="spellEnd"/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A2309" w:rsidRDefault="001A23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pts</w:t>
            </w:r>
            <w:proofErr w:type="spellEnd"/>
          </w:p>
        </w:tc>
      </w:tr>
      <w:tr w:rsidR="001A2309" w:rsidTr="002762E1">
        <w:trPr>
          <w:trHeight w:val="1500"/>
          <w:tblCellSpacing w:w="0" w:type="dxa"/>
        </w:trPr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9622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Organization</w:t>
            </w:r>
            <w:r w:rsidR="001A2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9622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Activities are well organized and on schedule.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9622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Activities are semi-organized. Not all materials are supplied. </w:t>
            </w:r>
            <w:r w:rsidR="001A2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9622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Activities are not on schedule and rotating is not done accordingly.</w:t>
            </w:r>
            <w:r w:rsidR="001A2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9622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organization at all. </w:t>
            </w:r>
            <w:r w:rsidR="001E5F90">
              <w:rPr>
                <w:rFonts w:ascii="Times New Roman" w:eastAsia="Times New Roman" w:hAnsi="Times New Roman" w:cs="Times New Roman"/>
                <w:sz w:val="24"/>
                <w:szCs w:val="24"/>
              </w:rPr>
              <w:t>No clear plan.</w:t>
            </w:r>
          </w:p>
        </w:tc>
      </w:tr>
      <w:tr w:rsidR="001A2309" w:rsidTr="002762E1">
        <w:trPr>
          <w:trHeight w:val="1500"/>
          <w:tblCellSpacing w:w="0" w:type="dxa"/>
        </w:trPr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E5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Presentation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E5F90" w:rsidP="001E5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Upbeat. Well organized. Attentive to students. Creates a fun atmosphere.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E5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Has a clear teacher presence. Makes activities fun. Only rotates among groups a few times. </w:t>
            </w:r>
            <w:r w:rsidR="001A2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E5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very attentive to students. Not a strong teaching presence.</w:t>
            </w: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E5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prepared and little to no teaching presence. Also not attentive to students</w:t>
            </w:r>
            <w:r w:rsidR="001A2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2309" w:rsidTr="002762E1">
        <w:trPr>
          <w:trHeight w:val="1500"/>
          <w:tblCellSpacing w:w="0" w:type="dxa"/>
        </w:trPr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E5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Activities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E5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Appropriately based activities for age, time of year, and curriculum. Also make them fun and appealing for participation. </w:t>
            </w:r>
            <w:r w:rsidR="001A2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2762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Fun activities but not appropriate for the classroom setting. Appropriate use of technology but not necessary.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2762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to no correlation to curriculum. no use of classroom benefits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computers,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etc.</w:t>
            </w:r>
            <w:r w:rsidR="001A2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2762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correlation to curriculum. Not fun or enjoyable for students. No use of classroom benefits. </w:t>
            </w:r>
          </w:p>
        </w:tc>
      </w:tr>
      <w:tr w:rsidR="001A2309" w:rsidTr="002762E1">
        <w:trPr>
          <w:trHeight w:val="1500"/>
          <w:tblCellSpacing w:w="0" w:type="dxa"/>
        </w:trPr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A23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Turned in on time 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A23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posted by midnight of due date.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A23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posted one day late. 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A23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posted a week late. </w:t>
            </w: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309" w:rsidRDefault="001A230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posted more than a week late. </w:t>
            </w:r>
          </w:p>
        </w:tc>
      </w:tr>
    </w:tbl>
    <w:p w:rsidR="00F93D8A" w:rsidRDefault="00F93D8A"/>
    <w:p w:rsidR="002762E1" w:rsidRDefault="002762E1">
      <w:r>
        <w:t>Student: ___________________________________________________</w:t>
      </w:r>
    </w:p>
    <w:p w:rsidR="002762E1" w:rsidRDefault="002762E1">
      <w:bookmarkStart w:id="0" w:name="_GoBack"/>
      <w:bookmarkEnd w:id="0"/>
    </w:p>
    <w:sectPr w:rsidR="00276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09"/>
    <w:rsid w:val="001A2309"/>
    <w:rsid w:val="001E5F90"/>
    <w:rsid w:val="002762E1"/>
    <w:rsid w:val="00962257"/>
    <w:rsid w:val="00F9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30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23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30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23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1</cp:revision>
  <dcterms:created xsi:type="dcterms:W3CDTF">2013-04-17T17:47:00Z</dcterms:created>
  <dcterms:modified xsi:type="dcterms:W3CDTF">2013-04-17T18:21:00Z</dcterms:modified>
</cp:coreProperties>
</file>